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194" w:rsidRDefault="00624D2E" w:rsidP="006A5194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29350" cy="94341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943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10C6" w:rsidRDefault="009D10C6" w:rsidP="009D10C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4E7A1F">
        <w:rPr>
          <w:rFonts w:ascii="Times New Roman" w:hAnsi="Times New Roman" w:cs="Times New Roman"/>
          <w:sz w:val="26"/>
          <w:szCs w:val="26"/>
        </w:rPr>
        <w:lastRenderedPageBreak/>
        <w:t>3.2 Образовательные отношения изменяются</w:t>
      </w:r>
      <w:r w:rsidR="004E7A1F" w:rsidRPr="004E7A1F">
        <w:rPr>
          <w:rFonts w:ascii="Times New Roman" w:hAnsi="Times New Roman" w:cs="Times New Roman"/>
          <w:sz w:val="26"/>
          <w:szCs w:val="26"/>
        </w:rPr>
        <w:t xml:space="preserve"> по инициативе родите</w:t>
      </w:r>
      <w:r w:rsidR="004E7A1F">
        <w:rPr>
          <w:rFonts w:ascii="Times New Roman" w:hAnsi="Times New Roman" w:cs="Times New Roman"/>
          <w:sz w:val="26"/>
          <w:szCs w:val="26"/>
        </w:rPr>
        <w:t xml:space="preserve">лей (законных представителей) ребенка с одной </w:t>
      </w:r>
      <w:r w:rsidR="004E7A1F" w:rsidRPr="004E7A1F">
        <w:rPr>
          <w:rFonts w:ascii="Times New Roman" w:hAnsi="Times New Roman" w:cs="Times New Roman"/>
          <w:sz w:val="26"/>
          <w:szCs w:val="26"/>
        </w:rPr>
        <w:t>дополнительно общеобразовательной программ</w:t>
      </w:r>
      <w:r w:rsidR="004E7A1F">
        <w:rPr>
          <w:rFonts w:ascii="Times New Roman" w:hAnsi="Times New Roman" w:cs="Times New Roman"/>
          <w:sz w:val="26"/>
          <w:szCs w:val="26"/>
        </w:rPr>
        <w:t>ы на другую.</w:t>
      </w:r>
    </w:p>
    <w:p w:rsidR="004E7A1F" w:rsidRDefault="004E7A1F" w:rsidP="009D10C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 Изменения о</w:t>
      </w:r>
      <w:r w:rsidRPr="004E7A1F">
        <w:rPr>
          <w:rFonts w:ascii="Times New Roman" w:hAnsi="Times New Roman" w:cs="Times New Roman"/>
          <w:sz w:val="26"/>
          <w:szCs w:val="26"/>
        </w:rPr>
        <w:t>бразовательны</w:t>
      </w:r>
      <w:r>
        <w:rPr>
          <w:rFonts w:ascii="Times New Roman" w:hAnsi="Times New Roman" w:cs="Times New Roman"/>
          <w:sz w:val="26"/>
          <w:szCs w:val="26"/>
        </w:rPr>
        <w:t>х</w:t>
      </w:r>
      <w:r w:rsidRPr="004E7A1F">
        <w:rPr>
          <w:rFonts w:ascii="Times New Roman" w:hAnsi="Times New Roman" w:cs="Times New Roman"/>
          <w:sz w:val="26"/>
          <w:szCs w:val="26"/>
        </w:rPr>
        <w:t xml:space="preserve"> отношени</w:t>
      </w:r>
      <w:r>
        <w:rPr>
          <w:rFonts w:ascii="Times New Roman" w:hAnsi="Times New Roman" w:cs="Times New Roman"/>
          <w:sz w:val="26"/>
          <w:szCs w:val="26"/>
        </w:rPr>
        <w:t>й осуществляются на основании заявления родителей (законных представителей) ребенка.</w:t>
      </w:r>
    </w:p>
    <w:p w:rsidR="004E7A1F" w:rsidRDefault="004E7A1F" w:rsidP="009D10C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3.4 Основанием для изменения о</w:t>
      </w:r>
      <w:r w:rsidRPr="004E7A1F">
        <w:rPr>
          <w:rFonts w:ascii="Times New Roman" w:hAnsi="Times New Roman" w:cs="Times New Roman"/>
          <w:sz w:val="26"/>
          <w:szCs w:val="26"/>
        </w:rPr>
        <w:t>бразовательны</w:t>
      </w:r>
      <w:r>
        <w:rPr>
          <w:rFonts w:ascii="Times New Roman" w:hAnsi="Times New Roman" w:cs="Times New Roman"/>
          <w:sz w:val="26"/>
          <w:szCs w:val="26"/>
        </w:rPr>
        <w:t>х</w:t>
      </w:r>
      <w:r w:rsidRPr="004E7A1F">
        <w:rPr>
          <w:rFonts w:ascii="Times New Roman" w:hAnsi="Times New Roman" w:cs="Times New Roman"/>
          <w:sz w:val="26"/>
          <w:szCs w:val="26"/>
        </w:rPr>
        <w:t xml:space="preserve"> отношени</w:t>
      </w:r>
      <w:r>
        <w:rPr>
          <w:rFonts w:ascii="Times New Roman" w:hAnsi="Times New Roman" w:cs="Times New Roman"/>
          <w:sz w:val="26"/>
          <w:szCs w:val="26"/>
        </w:rPr>
        <w:t>й является приказ Школы, изданный директором.</w:t>
      </w:r>
    </w:p>
    <w:p w:rsidR="004E7A1F" w:rsidRDefault="004E7A1F" w:rsidP="009D10C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3.5</w:t>
      </w:r>
      <w:r w:rsidR="00120141">
        <w:rPr>
          <w:rFonts w:ascii="Times New Roman" w:hAnsi="Times New Roman" w:cs="Times New Roman"/>
          <w:sz w:val="26"/>
          <w:szCs w:val="26"/>
        </w:rPr>
        <w:t xml:space="preserve"> Права и обязанности учащегося, </w:t>
      </w:r>
      <w:r>
        <w:rPr>
          <w:rFonts w:ascii="Times New Roman" w:hAnsi="Times New Roman" w:cs="Times New Roman"/>
          <w:sz w:val="26"/>
          <w:szCs w:val="26"/>
        </w:rPr>
        <w:t>предусмотренные законодательством об образовании и Локальными нормативными актами Школы изменяются с даты издания приказа или с иной указанной в нем даты.</w:t>
      </w:r>
    </w:p>
    <w:p w:rsidR="004E7A1F" w:rsidRPr="009D10C6" w:rsidRDefault="004E7A1F" w:rsidP="009D10C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:rsidR="009D10C6" w:rsidRPr="004E7A1F" w:rsidRDefault="009D10C6" w:rsidP="009D10C6">
      <w:pPr>
        <w:pStyle w:val="1"/>
        <w:numPr>
          <w:ilvl w:val="0"/>
          <w:numId w:val="0"/>
        </w:numPr>
        <w:rPr>
          <w:sz w:val="26"/>
          <w:szCs w:val="26"/>
        </w:rPr>
      </w:pPr>
      <w:r w:rsidRPr="004E7A1F">
        <w:rPr>
          <w:sz w:val="26"/>
          <w:szCs w:val="26"/>
        </w:rPr>
        <w:t>4. Прекращение образовательных отношений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4.1 Образовательные отношения прекращаются в связи с отчислением учащегося из Школы.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4.2 Заявление об отчислении  учащего либо выражение его воли в иной форме в связи с завершением дополнительной общеобразовательной программы не требуется.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4.3 Образовательные отношения прекращаются досрочно: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 случае перевода учащегося в другую образовательную организацию;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 случае не посещения учащимся учебных занятий без причины в течение одного  месяца;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по состоянию здоровья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 случае применения к учащемуся, достигнувшему возраста пятнадцати лет, отчисления как меры дисциплинарного взыскания (основанием является приказ директора Школы , изданный на основании решения Педагогического совета)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4.4 В случае, указанном в пункте 4.3 настоящего Положения, отчисление учащегося осуществляется на основании заявления родителей (законных представителей) учащегося.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4.5 На основании заявления родителей (законных представителей) учащегося в трехдневный срок издается приказ об отчислении учащегося из Школы.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4.6 В алфавитной книге делается соответствующая запись,  личное дело учащегося сдается в архив.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4.7 Если с родителями (законными представителями учащегося заключен договор на оказание платных образовательных услуг, при досрочном прекращении образовательных отношений договор расторгается на основании приказа Школы об отчислении учащегося из Школы.</w:t>
      </w:r>
    </w:p>
    <w:p w:rsidR="009D10C6" w:rsidRPr="00C035CF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4.8 </w:t>
      </w:r>
      <w:r w:rsidRPr="00C035CF">
        <w:rPr>
          <w:rFonts w:ascii="Times New Roman" w:hAnsi="Times New Roman"/>
          <w:sz w:val="26"/>
          <w:szCs w:val="26"/>
        </w:rPr>
        <w:t>Образовательные отношения прекращаются по обстоятельствам, не  зависящим от воли учащегося или роди</w:t>
      </w:r>
      <w:r>
        <w:rPr>
          <w:rFonts w:ascii="Times New Roman" w:hAnsi="Times New Roman"/>
          <w:sz w:val="26"/>
          <w:szCs w:val="26"/>
        </w:rPr>
        <w:t>телей (законных представителей) и Школы</w:t>
      </w:r>
      <w:r w:rsidRPr="00C035CF">
        <w:rPr>
          <w:rFonts w:ascii="Times New Roman" w:hAnsi="Times New Roman"/>
          <w:sz w:val="26"/>
          <w:szCs w:val="26"/>
        </w:rPr>
        <w:t>, в следующих случаях:</w:t>
      </w:r>
    </w:p>
    <w:p w:rsidR="009D10C6" w:rsidRPr="00C035CF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прекращения деятельности Школы</w:t>
      </w:r>
      <w:r w:rsidRPr="00C035CF">
        <w:rPr>
          <w:rFonts w:ascii="Times New Roman" w:hAnsi="Times New Roman"/>
          <w:sz w:val="26"/>
          <w:szCs w:val="26"/>
        </w:rPr>
        <w:t>;</w:t>
      </w:r>
    </w:p>
    <w:p w:rsidR="009D10C6" w:rsidRPr="00C035CF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аннулирования лицензии Школы.</w:t>
      </w:r>
    </w:p>
    <w:p w:rsidR="009D10C6" w:rsidRPr="00C035CF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4.9</w:t>
      </w:r>
      <w:r w:rsidRPr="00C035CF">
        <w:rPr>
          <w:rFonts w:ascii="Times New Roman" w:hAnsi="Times New Roman"/>
          <w:sz w:val="26"/>
          <w:szCs w:val="26"/>
        </w:rPr>
        <w:t>При принятии решения</w:t>
      </w:r>
      <w:r>
        <w:rPr>
          <w:rFonts w:ascii="Times New Roman" w:hAnsi="Times New Roman"/>
          <w:sz w:val="26"/>
          <w:szCs w:val="26"/>
        </w:rPr>
        <w:t xml:space="preserve"> о прекращении деятельности Школы</w:t>
      </w:r>
      <w:r w:rsidRPr="00C035CF">
        <w:rPr>
          <w:rFonts w:ascii="Times New Roman" w:hAnsi="Times New Roman"/>
          <w:sz w:val="26"/>
          <w:szCs w:val="26"/>
        </w:rPr>
        <w:t xml:space="preserve"> образовательные отношения прекращаются в связи с переводом учащихся в иные образовательные организации, перечень которых определяется Управлением образования и по делам молод</w:t>
      </w:r>
      <w:r>
        <w:rPr>
          <w:rFonts w:ascii="Times New Roman" w:hAnsi="Times New Roman"/>
          <w:sz w:val="26"/>
          <w:szCs w:val="26"/>
        </w:rPr>
        <w:t>ежи города Набережные Челны</w:t>
      </w:r>
      <w:r w:rsidRPr="00C035CF">
        <w:rPr>
          <w:rFonts w:ascii="Times New Roman" w:hAnsi="Times New Roman"/>
          <w:sz w:val="26"/>
          <w:szCs w:val="26"/>
        </w:rPr>
        <w:t>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>4.10 О предстоящем переводе Школа,</w:t>
      </w:r>
      <w:r w:rsidRPr="00C035CF">
        <w:rPr>
          <w:rFonts w:ascii="Times New Roman" w:hAnsi="Times New Roman"/>
          <w:sz w:val="26"/>
          <w:szCs w:val="26"/>
        </w:rPr>
        <w:t xml:space="preserve"> в случае прекращения своей деятельности</w:t>
      </w:r>
      <w:r>
        <w:rPr>
          <w:rFonts w:ascii="Times New Roman" w:hAnsi="Times New Roman"/>
          <w:sz w:val="26"/>
          <w:szCs w:val="26"/>
        </w:rPr>
        <w:t xml:space="preserve">, </w:t>
      </w:r>
      <w:r w:rsidRPr="00C035CF">
        <w:rPr>
          <w:rFonts w:ascii="Times New Roman" w:hAnsi="Times New Roman"/>
          <w:sz w:val="26"/>
          <w:szCs w:val="26"/>
        </w:rPr>
        <w:t xml:space="preserve">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</w:t>
      </w:r>
      <w:r>
        <w:rPr>
          <w:rFonts w:ascii="Times New Roman" w:hAnsi="Times New Roman"/>
          <w:sz w:val="26"/>
          <w:szCs w:val="26"/>
        </w:rPr>
        <w:t xml:space="preserve"> о прекращении деятельности Школы</w:t>
      </w:r>
      <w:r w:rsidRPr="00C035CF">
        <w:rPr>
          <w:rFonts w:ascii="Times New Roman" w:hAnsi="Times New Roman"/>
          <w:sz w:val="26"/>
          <w:szCs w:val="26"/>
        </w:rPr>
        <w:t>, а также разместить указанное уведомление на офиц</w:t>
      </w:r>
      <w:r>
        <w:rPr>
          <w:rFonts w:ascii="Times New Roman" w:hAnsi="Times New Roman"/>
          <w:sz w:val="26"/>
          <w:szCs w:val="26"/>
        </w:rPr>
        <w:t>иальном сайте Школы</w:t>
      </w:r>
      <w:r w:rsidRPr="00C035CF">
        <w:rPr>
          <w:rFonts w:ascii="Times New Roman" w:hAnsi="Times New Roman"/>
          <w:sz w:val="26"/>
          <w:szCs w:val="26"/>
        </w:rPr>
        <w:t xml:space="preserve">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</w:t>
      </w:r>
      <w:r>
        <w:rPr>
          <w:rFonts w:ascii="Times New Roman" w:hAnsi="Times New Roman"/>
          <w:sz w:val="26"/>
          <w:szCs w:val="26"/>
        </w:rPr>
        <w:t>ую образовательную организацию.</w:t>
      </w:r>
    </w:p>
    <w:p w:rsidR="009D10C6" w:rsidRPr="00C035CF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4.11</w:t>
      </w:r>
      <w:r w:rsidRPr="00C035CF">
        <w:rPr>
          <w:rFonts w:ascii="Times New Roman" w:hAnsi="Times New Roman"/>
          <w:sz w:val="26"/>
          <w:szCs w:val="26"/>
        </w:rPr>
        <w:t xml:space="preserve">О причине, влекущей за собой необходимость </w:t>
      </w:r>
      <w:r>
        <w:rPr>
          <w:rFonts w:ascii="Times New Roman" w:hAnsi="Times New Roman"/>
          <w:sz w:val="26"/>
          <w:szCs w:val="26"/>
        </w:rPr>
        <w:t>перевода учащихся, Школа</w:t>
      </w:r>
      <w:r w:rsidRPr="00C035CF">
        <w:rPr>
          <w:rFonts w:ascii="Times New Roman" w:hAnsi="Times New Roman"/>
          <w:sz w:val="26"/>
          <w:szCs w:val="26"/>
        </w:rPr>
        <w:t xml:space="preserve"> уведомляет Управление образования и по делам молодежи города Набережные Челны, родителей (законных представителей) учащихся в письменной форме, а также размещает указанное уведо</w:t>
      </w:r>
      <w:r>
        <w:rPr>
          <w:rFonts w:ascii="Times New Roman" w:hAnsi="Times New Roman"/>
          <w:sz w:val="26"/>
          <w:szCs w:val="26"/>
        </w:rPr>
        <w:t>мление на официальном сайте Школы</w:t>
      </w:r>
      <w:r w:rsidRPr="00C035CF">
        <w:rPr>
          <w:rFonts w:ascii="Times New Roman" w:hAnsi="Times New Roman"/>
          <w:sz w:val="26"/>
          <w:szCs w:val="26"/>
        </w:rPr>
        <w:t xml:space="preserve"> в сети Интернет.</w:t>
      </w:r>
    </w:p>
    <w:p w:rsidR="009D10C6" w:rsidRDefault="009D10C6" w:rsidP="009D10C6">
      <w:pPr>
        <w:shd w:val="clear" w:color="auto" w:fill="FFFFFF"/>
        <w:tabs>
          <w:tab w:val="left" w:leader="underscore" w:pos="4152"/>
        </w:tabs>
        <w:spacing w:after="0" w:line="322" w:lineRule="exact"/>
        <w:ind w:right="1"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4.12 Школа </w:t>
      </w:r>
      <w:r w:rsidRPr="00C035CF">
        <w:rPr>
          <w:rFonts w:ascii="Times New Roman" w:hAnsi="Times New Roman"/>
          <w:sz w:val="26"/>
          <w:szCs w:val="26"/>
        </w:rPr>
        <w:t xml:space="preserve">доводит до сведения учащихся и их родителей (законных представителей) полученную от Управления образования и по делам молодежи информацию об </w:t>
      </w:r>
      <w:r w:rsidRPr="00C035CF">
        <w:rPr>
          <w:rFonts w:ascii="Times New Roman" w:hAnsi="Times New Roman"/>
          <w:spacing w:val="-5"/>
          <w:sz w:val="26"/>
          <w:szCs w:val="26"/>
        </w:rPr>
        <w:t xml:space="preserve">организациях, реализующих соответствующие </w:t>
      </w:r>
      <w:r>
        <w:rPr>
          <w:rFonts w:ascii="Times New Roman" w:hAnsi="Times New Roman"/>
          <w:spacing w:val="-5"/>
          <w:sz w:val="26"/>
          <w:szCs w:val="26"/>
        </w:rPr>
        <w:t>дополнительные обще</w:t>
      </w:r>
      <w:r w:rsidRPr="00C035CF">
        <w:rPr>
          <w:rFonts w:ascii="Times New Roman" w:hAnsi="Times New Roman"/>
          <w:spacing w:val="-5"/>
          <w:sz w:val="26"/>
          <w:szCs w:val="26"/>
        </w:rPr>
        <w:t xml:space="preserve">образовательные программы, </w:t>
      </w:r>
      <w:r w:rsidRPr="00C035CF">
        <w:rPr>
          <w:rFonts w:ascii="Times New Roman" w:hAnsi="Times New Roman"/>
          <w:spacing w:val="-12"/>
          <w:sz w:val="26"/>
          <w:szCs w:val="26"/>
        </w:rPr>
        <w:t xml:space="preserve">которые дали согласие на перевод учащихся из </w:t>
      </w:r>
      <w:r>
        <w:rPr>
          <w:rFonts w:ascii="Times New Roman" w:hAnsi="Times New Roman"/>
          <w:spacing w:val="-12"/>
          <w:sz w:val="26"/>
          <w:szCs w:val="26"/>
        </w:rPr>
        <w:t>Школы</w:t>
      </w:r>
      <w:r w:rsidRPr="00C035CF">
        <w:rPr>
          <w:rFonts w:ascii="Times New Roman" w:hAnsi="Times New Roman"/>
          <w:spacing w:val="-9"/>
          <w:sz w:val="26"/>
          <w:szCs w:val="26"/>
        </w:rPr>
        <w:t xml:space="preserve">, а также о </w:t>
      </w:r>
      <w:r w:rsidRPr="00C035CF">
        <w:rPr>
          <w:rFonts w:ascii="Times New Roman" w:hAnsi="Times New Roman"/>
          <w:spacing w:val="-1"/>
          <w:sz w:val="26"/>
          <w:szCs w:val="26"/>
        </w:rPr>
        <w:t xml:space="preserve">сроках предоставления письменных согласий родителей (законных </w:t>
      </w:r>
      <w:r w:rsidRPr="00C035CF">
        <w:rPr>
          <w:rFonts w:ascii="Times New Roman" w:hAnsi="Times New Roman"/>
          <w:spacing w:val="-5"/>
          <w:sz w:val="26"/>
          <w:szCs w:val="26"/>
        </w:rPr>
        <w:t xml:space="preserve">представителей), на перевод в принимающую организацию. Указанная </w:t>
      </w:r>
      <w:r w:rsidRPr="00C035CF">
        <w:rPr>
          <w:rFonts w:ascii="Times New Roman" w:hAnsi="Times New Roman"/>
          <w:spacing w:val="-9"/>
          <w:sz w:val="26"/>
          <w:szCs w:val="26"/>
        </w:rPr>
        <w:t xml:space="preserve">информация доводится в течение десяти рабочих дней с момента ее получения </w:t>
      </w:r>
      <w:r w:rsidRPr="00C035CF">
        <w:rPr>
          <w:rFonts w:ascii="Times New Roman" w:hAnsi="Times New Roman"/>
          <w:spacing w:val="-11"/>
          <w:sz w:val="26"/>
          <w:szCs w:val="26"/>
        </w:rPr>
        <w:t xml:space="preserve">и включает в себя: наименование принимающей организации (принимающих </w:t>
      </w:r>
      <w:r w:rsidRPr="00C035CF">
        <w:rPr>
          <w:rFonts w:ascii="Times New Roman" w:hAnsi="Times New Roman"/>
          <w:spacing w:val="-12"/>
          <w:sz w:val="26"/>
          <w:szCs w:val="26"/>
        </w:rPr>
        <w:t xml:space="preserve">организаций), перечень </w:t>
      </w:r>
      <w:r>
        <w:rPr>
          <w:rFonts w:ascii="Times New Roman" w:hAnsi="Times New Roman"/>
          <w:spacing w:val="-12"/>
          <w:sz w:val="26"/>
          <w:szCs w:val="26"/>
        </w:rPr>
        <w:t>дополнительных обще</w:t>
      </w:r>
      <w:r w:rsidRPr="00C035CF">
        <w:rPr>
          <w:rFonts w:ascii="Times New Roman" w:hAnsi="Times New Roman"/>
          <w:spacing w:val="-12"/>
          <w:sz w:val="26"/>
          <w:szCs w:val="26"/>
        </w:rPr>
        <w:t xml:space="preserve">образовательных программ, реализуемых организацией, </w:t>
      </w:r>
      <w:r w:rsidRPr="00C035CF">
        <w:rPr>
          <w:rFonts w:ascii="Times New Roman" w:hAnsi="Times New Roman"/>
          <w:sz w:val="26"/>
          <w:szCs w:val="26"/>
        </w:rPr>
        <w:t>количество свободных мест.</w:t>
      </w:r>
    </w:p>
    <w:p w:rsidR="009D10C6" w:rsidRPr="00C035CF" w:rsidRDefault="009D10C6" w:rsidP="009D10C6">
      <w:pPr>
        <w:shd w:val="clear" w:color="auto" w:fill="FFFFFF"/>
        <w:tabs>
          <w:tab w:val="left" w:leader="underscore" w:pos="4152"/>
        </w:tabs>
        <w:spacing w:after="0" w:line="322" w:lineRule="exact"/>
        <w:ind w:right="1"/>
        <w:jc w:val="both"/>
        <w:rPr>
          <w:sz w:val="26"/>
          <w:szCs w:val="26"/>
        </w:rPr>
      </w:pPr>
      <w:r>
        <w:rPr>
          <w:sz w:val="26"/>
          <w:szCs w:val="26"/>
        </w:rPr>
        <w:t>4.13</w:t>
      </w:r>
      <w:r w:rsidRPr="00C035CF">
        <w:rPr>
          <w:rFonts w:ascii="Times New Roman" w:hAnsi="Times New Roman"/>
          <w:spacing w:val="-8"/>
          <w:sz w:val="26"/>
          <w:szCs w:val="26"/>
        </w:rPr>
        <w:t>После получения соответствующих письменных согласий родителей</w:t>
      </w:r>
      <w:r w:rsidRPr="00C035CF">
        <w:rPr>
          <w:rFonts w:ascii="Times New Roman" w:hAnsi="Times New Roman"/>
          <w:spacing w:val="-11"/>
          <w:sz w:val="26"/>
          <w:szCs w:val="26"/>
        </w:rPr>
        <w:t>(законных пред</w:t>
      </w:r>
      <w:r>
        <w:rPr>
          <w:rFonts w:ascii="Times New Roman" w:hAnsi="Times New Roman"/>
          <w:spacing w:val="-11"/>
          <w:sz w:val="26"/>
          <w:szCs w:val="26"/>
        </w:rPr>
        <w:t>ставителей) Школа</w:t>
      </w:r>
      <w:r w:rsidRPr="00C035CF">
        <w:rPr>
          <w:rFonts w:ascii="Times New Roman" w:hAnsi="Times New Roman"/>
          <w:spacing w:val="-11"/>
          <w:sz w:val="26"/>
          <w:szCs w:val="26"/>
        </w:rPr>
        <w:t xml:space="preserve">  издает приказ об отчислении</w:t>
      </w:r>
      <w:r w:rsidRPr="00C035CF">
        <w:rPr>
          <w:rFonts w:ascii="Times New Roman" w:hAnsi="Times New Roman"/>
          <w:spacing w:val="-7"/>
          <w:sz w:val="26"/>
          <w:szCs w:val="26"/>
        </w:rPr>
        <w:t xml:space="preserve">учащихся в порядке перевода в принимающую организацию с указанием </w:t>
      </w:r>
      <w:r w:rsidRPr="00C035CF">
        <w:rPr>
          <w:rFonts w:ascii="Times New Roman" w:hAnsi="Times New Roman"/>
          <w:spacing w:val="-4"/>
          <w:sz w:val="26"/>
          <w:szCs w:val="26"/>
        </w:rPr>
        <w:t xml:space="preserve">основания такого перевода (прекращение деятельности организации, </w:t>
      </w:r>
      <w:r w:rsidRPr="00C035CF">
        <w:rPr>
          <w:rFonts w:ascii="Times New Roman" w:hAnsi="Times New Roman"/>
          <w:spacing w:val="-12"/>
          <w:sz w:val="26"/>
          <w:szCs w:val="26"/>
        </w:rPr>
        <w:t>аннулирование лицензии,</w:t>
      </w:r>
      <w:r w:rsidRPr="00C035CF">
        <w:rPr>
          <w:rFonts w:ascii="Times New Roman" w:hAnsi="Times New Roman"/>
          <w:sz w:val="26"/>
          <w:szCs w:val="26"/>
        </w:rPr>
        <w:t>).</w:t>
      </w:r>
    </w:p>
    <w:p w:rsidR="009D10C6" w:rsidRPr="00C035CF" w:rsidRDefault="009D10C6" w:rsidP="009D10C6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/>
        <w:jc w:val="both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4.14 Школа </w:t>
      </w:r>
      <w:r w:rsidRPr="00C035CF">
        <w:rPr>
          <w:rFonts w:ascii="Times New Roman" w:hAnsi="Times New Roman"/>
          <w:spacing w:val="-9"/>
          <w:sz w:val="26"/>
          <w:szCs w:val="26"/>
        </w:rPr>
        <w:t>передает в принимающую организаци</w:t>
      </w:r>
      <w:r w:rsidRPr="00C035CF">
        <w:rPr>
          <w:rFonts w:ascii="Times New Roman" w:hAnsi="Times New Roman"/>
          <w:spacing w:val="-16"/>
          <w:sz w:val="26"/>
          <w:szCs w:val="26"/>
        </w:rPr>
        <w:t>ю</w:t>
      </w:r>
      <w:r>
        <w:rPr>
          <w:rFonts w:ascii="Times New Roman" w:hAnsi="Times New Roman"/>
          <w:spacing w:val="-11"/>
          <w:sz w:val="26"/>
          <w:szCs w:val="26"/>
        </w:rPr>
        <w:t>списочный состав уча</w:t>
      </w:r>
      <w:r w:rsidRPr="00C035CF">
        <w:rPr>
          <w:rFonts w:ascii="Times New Roman" w:hAnsi="Times New Roman"/>
          <w:spacing w:val="-11"/>
          <w:sz w:val="26"/>
          <w:szCs w:val="26"/>
        </w:rPr>
        <w:t xml:space="preserve">щихся, копии учебных планов, соответствующие письменные согласия родителей (законных представителей) учащихся, личные </w:t>
      </w:r>
      <w:r w:rsidRPr="00C035CF">
        <w:rPr>
          <w:rFonts w:ascii="Times New Roman" w:hAnsi="Times New Roman"/>
          <w:sz w:val="26"/>
          <w:szCs w:val="26"/>
        </w:rPr>
        <w:t>дела учащихся.</w:t>
      </w:r>
    </w:p>
    <w:p w:rsidR="009D10C6" w:rsidRPr="009D10C6" w:rsidRDefault="009D10C6" w:rsidP="009D10C6">
      <w:pPr>
        <w:shd w:val="clear" w:color="auto" w:fill="FFFFFF"/>
        <w:tabs>
          <w:tab w:val="left" w:pos="826"/>
        </w:tabs>
        <w:spacing w:after="0" w:line="322" w:lineRule="exact"/>
        <w:ind w:right="1"/>
        <w:jc w:val="both"/>
        <w:rPr>
          <w:rFonts w:ascii="Times New Roman" w:hAnsi="Times New Roman"/>
          <w:spacing w:val="-21"/>
          <w:sz w:val="26"/>
          <w:szCs w:val="26"/>
        </w:rPr>
      </w:pPr>
      <w:r w:rsidRPr="00C035CF">
        <w:rPr>
          <w:rFonts w:ascii="Times New Roman" w:hAnsi="Times New Roman"/>
          <w:spacing w:val="-18"/>
          <w:sz w:val="26"/>
          <w:szCs w:val="26"/>
        </w:rPr>
        <w:t>4.1</w:t>
      </w:r>
      <w:r>
        <w:rPr>
          <w:rFonts w:ascii="Times New Roman" w:hAnsi="Times New Roman"/>
          <w:spacing w:val="-18"/>
          <w:sz w:val="26"/>
          <w:szCs w:val="26"/>
        </w:rPr>
        <w:t>5</w:t>
      </w:r>
      <w:r w:rsidRPr="00C035CF">
        <w:rPr>
          <w:rFonts w:ascii="Times New Roman" w:hAnsi="Times New Roman"/>
          <w:spacing w:val="-13"/>
          <w:sz w:val="26"/>
          <w:szCs w:val="26"/>
        </w:rPr>
        <w:t>Права и обязанности учащегося, предусмотренные законодательством об</w:t>
      </w:r>
      <w:r>
        <w:rPr>
          <w:rFonts w:ascii="Times New Roman" w:hAnsi="Times New Roman"/>
          <w:spacing w:val="-7"/>
          <w:sz w:val="26"/>
          <w:szCs w:val="26"/>
        </w:rPr>
        <w:t>образовании и Л</w:t>
      </w:r>
      <w:r w:rsidRPr="00C035CF">
        <w:rPr>
          <w:rFonts w:ascii="Times New Roman" w:hAnsi="Times New Roman"/>
          <w:spacing w:val="-7"/>
          <w:sz w:val="26"/>
          <w:szCs w:val="26"/>
        </w:rPr>
        <w:t xml:space="preserve">окальными  нормативными актами </w:t>
      </w:r>
      <w:r>
        <w:rPr>
          <w:rFonts w:ascii="Times New Roman" w:hAnsi="Times New Roman"/>
          <w:spacing w:val="-7"/>
          <w:sz w:val="26"/>
          <w:szCs w:val="26"/>
        </w:rPr>
        <w:t>Школы</w:t>
      </w:r>
      <w:r w:rsidRPr="00C035CF">
        <w:rPr>
          <w:rFonts w:ascii="Times New Roman" w:hAnsi="Times New Roman"/>
          <w:spacing w:val="-21"/>
          <w:sz w:val="26"/>
          <w:szCs w:val="26"/>
        </w:rPr>
        <w:t>,</w:t>
      </w:r>
      <w:r w:rsidRPr="00C035CF">
        <w:rPr>
          <w:rFonts w:ascii="Times New Roman" w:hAnsi="Times New Roman"/>
          <w:spacing w:val="-13"/>
          <w:sz w:val="26"/>
          <w:szCs w:val="26"/>
        </w:rPr>
        <w:t xml:space="preserve">прекращаются с даты его отчисления из </w:t>
      </w:r>
      <w:r>
        <w:rPr>
          <w:rFonts w:ascii="Times New Roman" w:hAnsi="Times New Roman"/>
          <w:spacing w:val="-13"/>
          <w:sz w:val="26"/>
          <w:szCs w:val="26"/>
        </w:rPr>
        <w:t>Школы</w:t>
      </w:r>
      <w:r w:rsidRPr="00C035CF">
        <w:rPr>
          <w:rFonts w:ascii="Times New Roman" w:hAnsi="Times New Roman"/>
          <w:spacing w:val="-21"/>
          <w:sz w:val="26"/>
          <w:szCs w:val="26"/>
        </w:rPr>
        <w:t>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D10C6" w:rsidRPr="00A144CC" w:rsidRDefault="009D10C6" w:rsidP="009D10C6">
      <w:pPr>
        <w:pStyle w:val="1"/>
        <w:numPr>
          <w:ilvl w:val="0"/>
          <w:numId w:val="0"/>
        </w:numPr>
        <w:ind w:left="1418"/>
        <w:rPr>
          <w:sz w:val="26"/>
          <w:szCs w:val="26"/>
        </w:rPr>
      </w:pPr>
      <w:r>
        <w:rPr>
          <w:sz w:val="26"/>
          <w:szCs w:val="26"/>
        </w:rPr>
        <w:t>5</w:t>
      </w:r>
      <w:r w:rsidRPr="00A144CC">
        <w:rPr>
          <w:sz w:val="26"/>
          <w:szCs w:val="26"/>
        </w:rPr>
        <w:t>. Заключительные положения</w:t>
      </w:r>
    </w:p>
    <w:p w:rsidR="009D10C6" w:rsidRPr="00A144CC" w:rsidRDefault="009D10C6" w:rsidP="009D10C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Pr="00A144CC">
        <w:rPr>
          <w:rFonts w:ascii="Times New Roman" w:hAnsi="Times New Roman" w:cs="Times New Roman"/>
          <w:sz w:val="26"/>
          <w:szCs w:val="26"/>
        </w:rPr>
        <w:t xml:space="preserve">.1 Настоящее положение может быть дополнено, </w:t>
      </w:r>
      <w:r w:rsidRPr="00A144CC">
        <w:rPr>
          <w:rFonts w:ascii="Times New Roman" w:hAnsi="Times New Roman"/>
          <w:sz w:val="26"/>
          <w:szCs w:val="26"/>
        </w:rPr>
        <w:t xml:space="preserve">пересмотрено или заменено новым по решению </w:t>
      </w:r>
      <w:r>
        <w:rPr>
          <w:rFonts w:ascii="Times New Roman" w:hAnsi="Times New Roman"/>
          <w:sz w:val="26"/>
          <w:szCs w:val="26"/>
        </w:rPr>
        <w:t>Общего собрания</w:t>
      </w:r>
      <w:r w:rsidRPr="00A144CC">
        <w:rPr>
          <w:rFonts w:ascii="Times New Roman" w:hAnsi="Times New Roman"/>
          <w:sz w:val="26"/>
          <w:szCs w:val="26"/>
        </w:rPr>
        <w:t xml:space="preserve"> работников Школы</w:t>
      </w:r>
      <w:r>
        <w:rPr>
          <w:rFonts w:ascii="Times New Roman" w:hAnsi="Times New Roman"/>
          <w:sz w:val="26"/>
          <w:szCs w:val="26"/>
        </w:rPr>
        <w:t>.</w:t>
      </w: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D10C6" w:rsidRDefault="009D10C6" w:rsidP="009D10C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sectPr w:rsidR="009D10C6" w:rsidSect="00481EF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820" w:rsidRDefault="00EA1820" w:rsidP="00DB2E69">
      <w:pPr>
        <w:spacing w:after="0" w:line="240" w:lineRule="auto"/>
      </w:pPr>
      <w:r>
        <w:separator/>
      </w:r>
    </w:p>
  </w:endnote>
  <w:endnote w:type="continuationSeparator" w:id="1">
    <w:p w:rsidR="00EA1820" w:rsidRDefault="00EA1820" w:rsidP="00DB2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339063"/>
      <w:docPartObj>
        <w:docPartGallery w:val="Page Numbers (Bottom of Page)"/>
        <w:docPartUnique/>
      </w:docPartObj>
    </w:sdtPr>
    <w:sdtContent>
      <w:p w:rsidR="00DB2E69" w:rsidRDefault="00066EB1">
        <w:pPr>
          <w:pStyle w:val="a8"/>
          <w:jc w:val="center"/>
        </w:pPr>
        <w:r>
          <w:fldChar w:fldCharType="begin"/>
        </w:r>
        <w:r w:rsidR="00444C70">
          <w:instrText xml:space="preserve"> PAGE   \* MERGEFORMAT </w:instrText>
        </w:r>
        <w:r>
          <w:fldChar w:fldCharType="separate"/>
        </w:r>
        <w:r w:rsidR="00624D2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2E69" w:rsidRDefault="00DB2E6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820" w:rsidRDefault="00EA1820" w:rsidP="00DB2E69">
      <w:pPr>
        <w:spacing w:after="0" w:line="240" w:lineRule="auto"/>
      </w:pPr>
      <w:r>
        <w:separator/>
      </w:r>
    </w:p>
  </w:footnote>
  <w:footnote w:type="continuationSeparator" w:id="1">
    <w:p w:rsidR="00EA1820" w:rsidRDefault="00EA1820" w:rsidP="00DB2E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F7EDA"/>
    <w:multiLevelType w:val="multilevel"/>
    <w:tmpl w:val="76287B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279A7A74"/>
    <w:multiLevelType w:val="multilevel"/>
    <w:tmpl w:val="F36C36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C8A7541"/>
    <w:multiLevelType w:val="multilevel"/>
    <w:tmpl w:val="19C4EA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5F447AA8"/>
    <w:multiLevelType w:val="multilevel"/>
    <w:tmpl w:val="70E6A8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75E656B2"/>
    <w:multiLevelType w:val="hybridMultilevel"/>
    <w:tmpl w:val="2F8A4688"/>
    <w:lvl w:ilvl="0" w:tplc="0419000F">
      <w:start w:val="1"/>
      <w:numFmt w:val="decimal"/>
      <w:pStyle w:val="1"/>
      <w:lvlText w:val="%1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1" w:tplc="F0185E4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A5194"/>
    <w:rsid w:val="00066EB1"/>
    <w:rsid w:val="00120141"/>
    <w:rsid w:val="0019787D"/>
    <w:rsid w:val="001C0F32"/>
    <w:rsid w:val="00405925"/>
    <w:rsid w:val="00444C70"/>
    <w:rsid w:val="004726DA"/>
    <w:rsid w:val="00481EF2"/>
    <w:rsid w:val="004E7A1F"/>
    <w:rsid w:val="00616595"/>
    <w:rsid w:val="00624D2E"/>
    <w:rsid w:val="006714B2"/>
    <w:rsid w:val="006A5194"/>
    <w:rsid w:val="00780D8D"/>
    <w:rsid w:val="009D10C6"/>
    <w:rsid w:val="009D648C"/>
    <w:rsid w:val="00A305D9"/>
    <w:rsid w:val="00C93A07"/>
    <w:rsid w:val="00CC4CB9"/>
    <w:rsid w:val="00DB2E69"/>
    <w:rsid w:val="00DC7E44"/>
    <w:rsid w:val="00E361A5"/>
    <w:rsid w:val="00E613DE"/>
    <w:rsid w:val="00EA18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EF2"/>
  </w:style>
  <w:style w:type="paragraph" w:styleId="1">
    <w:name w:val="heading 1"/>
    <w:basedOn w:val="a"/>
    <w:next w:val="a"/>
    <w:link w:val="10"/>
    <w:qFormat/>
    <w:rsid w:val="009D10C6"/>
    <w:pPr>
      <w:keepNext/>
      <w:numPr>
        <w:numId w:val="5"/>
      </w:numPr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A519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A5194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6A5194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DB2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B2E69"/>
  </w:style>
  <w:style w:type="paragraph" w:styleId="a8">
    <w:name w:val="footer"/>
    <w:basedOn w:val="a"/>
    <w:link w:val="a9"/>
    <w:uiPriority w:val="99"/>
    <w:unhideWhenUsed/>
    <w:rsid w:val="00DB2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B2E69"/>
  </w:style>
  <w:style w:type="character" w:customStyle="1" w:styleId="10">
    <w:name w:val="Заголовок 1 Знак"/>
    <w:basedOn w:val="a0"/>
    <w:link w:val="1"/>
    <w:rsid w:val="009D10C6"/>
    <w:rPr>
      <w:rFonts w:ascii="Times New Roman" w:eastAsia="Times New Roman" w:hAnsi="Times New Roman" w:cs="Times New Roman"/>
      <w:b/>
      <w:sz w:val="24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24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24D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4A46F-4588-476F-8BFF-6C2F85F7C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10</cp:revision>
  <cp:lastPrinted>2017-10-16T12:42:00Z</cp:lastPrinted>
  <dcterms:created xsi:type="dcterms:W3CDTF">2016-01-30T12:03:00Z</dcterms:created>
  <dcterms:modified xsi:type="dcterms:W3CDTF">2017-10-18T07:47:00Z</dcterms:modified>
</cp:coreProperties>
</file>